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37E" w14:textId="60676F23" w:rsidR="00BD18DA" w:rsidRPr="00324423" w:rsidRDefault="007E42BF" w:rsidP="00BD18DA">
      <w:pPr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G.R. 19</w:t>
      </w:r>
      <w:r w:rsidR="00220AAE">
        <w:rPr>
          <w:rFonts w:ascii="Times New Roman" w:hAnsi="Times New Roman" w:cs="Times New Roman"/>
          <w:b/>
          <w:color w:val="000000" w:themeColor="text1"/>
        </w:rPr>
        <w:t xml:space="preserve"> (S) 1</w:t>
      </w:r>
    </w:p>
    <w:p w14:paraId="608C22B8" w14:textId="77777777" w:rsidR="00BD18DA" w:rsidRPr="00324423" w:rsidRDefault="00BD18DA" w:rsidP="00BD18D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B1CE70C" w14:textId="77777777" w:rsidR="00BD18DA" w:rsidRPr="00324423" w:rsidRDefault="00BD18DA" w:rsidP="00BD18D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24423">
        <w:rPr>
          <w:rFonts w:ascii="Times New Roman" w:hAnsi="Times New Roman" w:cs="Times New Roman"/>
          <w:b/>
          <w:color w:val="000000" w:themeColor="text1"/>
        </w:rPr>
        <w:t>The Graduate Student Assembly</w:t>
      </w:r>
    </w:p>
    <w:p w14:paraId="1ED8C161" w14:textId="77777777" w:rsidR="00BD18DA" w:rsidRPr="00324423" w:rsidRDefault="00BD18DA" w:rsidP="00BD18D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24423">
        <w:rPr>
          <w:rFonts w:ascii="Times New Roman" w:hAnsi="Times New Roman" w:cs="Times New Roman"/>
          <w:b/>
          <w:color w:val="000000" w:themeColor="text1"/>
        </w:rPr>
        <w:t>The University of Texas at Austin</w:t>
      </w:r>
    </w:p>
    <w:p w14:paraId="7C7F7030" w14:textId="77777777" w:rsidR="00BD18DA" w:rsidRPr="00324423" w:rsidRDefault="00BD18DA" w:rsidP="00BD18D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3FFFEC5B" w14:textId="550F67A6" w:rsidR="00BD18DA" w:rsidRPr="00324423" w:rsidRDefault="00BD18DA" w:rsidP="00BD18DA">
      <w:pPr>
        <w:jc w:val="right"/>
        <w:rPr>
          <w:rFonts w:ascii="Times New Roman" w:hAnsi="Times New Roman" w:cs="Times New Roman"/>
          <w:color w:val="000000" w:themeColor="text1"/>
        </w:rPr>
      </w:pPr>
      <w:r w:rsidRPr="00324423">
        <w:rPr>
          <w:rFonts w:ascii="Times New Roman" w:hAnsi="Times New Roman" w:cs="Times New Roman"/>
          <w:b/>
          <w:color w:val="000000" w:themeColor="text1"/>
        </w:rPr>
        <w:t xml:space="preserve">Sponsor(s): </w:t>
      </w:r>
      <w:r w:rsidR="00692144">
        <w:rPr>
          <w:rFonts w:ascii="Times New Roman" w:hAnsi="Times New Roman" w:cs="Times New Roman"/>
          <w:color w:val="000000" w:themeColor="text1"/>
        </w:rPr>
        <w:t>Austin Cole</w:t>
      </w:r>
      <w:r w:rsidR="00324423" w:rsidRPr="00324423">
        <w:rPr>
          <w:rFonts w:ascii="Times New Roman" w:hAnsi="Times New Roman" w:cs="Times New Roman"/>
          <w:color w:val="000000" w:themeColor="text1"/>
        </w:rPr>
        <w:t>, Finance Director, GSA</w:t>
      </w:r>
    </w:p>
    <w:p w14:paraId="581B2FE8" w14:textId="77777777" w:rsidR="00BD18DA" w:rsidRPr="00324423" w:rsidRDefault="00BD18DA" w:rsidP="00BD18DA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609B0BF" w14:textId="29F00A42" w:rsidR="00BD18DA" w:rsidRPr="00324423" w:rsidRDefault="00BD18DA" w:rsidP="00BD18DA">
      <w:pPr>
        <w:rPr>
          <w:rFonts w:ascii="Times New Roman" w:hAnsi="Times New Roman" w:cs="Times New Roman"/>
          <w:color w:val="000000" w:themeColor="text1"/>
        </w:rPr>
      </w:pPr>
      <w:r w:rsidRPr="00324423">
        <w:rPr>
          <w:rFonts w:ascii="Times New Roman" w:hAnsi="Times New Roman" w:cs="Times New Roman"/>
          <w:b/>
          <w:color w:val="000000" w:themeColor="text1"/>
        </w:rPr>
        <w:t xml:space="preserve">Resolution: </w:t>
      </w:r>
      <w:r w:rsidR="009E6012">
        <w:rPr>
          <w:rFonts w:ascii="Times New Roman" w:hAnsi="Times New Roman" w:cs="Times New Roman"/>
          <w:color w:val="000000" w:themeColor="text1"/>
        </w:rPr>
        <w:t>G.R. 19 (S</w:t>
      </w:r>
      <w:r w:rsidRPr="00324423">
        <w:rPr>
          <w:rFonts w:ascii="Times New Roman" w:hAnsi="Times New Roman" w:cs="Times New Roman"/>
          <w:color w:val="000000" w:themeColor="text1"/>
        </w:rPr>
        <w:t xml:space="preserve">) </w:t>
      </w:r>
      <w:r w:rsidR="009E6012">
        <w:rPr>
          <w:rFonts w:ascii="Times New Roman" w:hAnsi="Times New Roman" w:cs="Times New Roman"/>
          <w:color w:val="000000" w:themeColor="text1"/>
        </w:rPr>
        <w:t>1</w:t>
      </w:r>
      <w:r w:rsidRPr="00324423">
        <w:rPr>
          <w:rFonts w:ascii="Times New Roman" w:hAnsi="Times New Roman" w:cs="Times New Roman"/>
          <w:color w:val="000000" w:themeColor="text1"/>
        </w:rPr>
        <w:t xml:space="preserve"> </w:t>
      </w:r>
      <w:r w:rsidRPr="00324423">
        <w:rPr>
          <w:rFonts w:ascii="Times New Roman" w:hAnsi="Times New Roman" w:cs="Times New Roman"/>
          <w:color w:val="000000" w:themeColor="text1"/>
        </w:rPr>
        <w:sym w:font="Symbol" w:char="F0BE"/>
      </w:r>
      <w:r w:rsidRPr="00324423">
        <w:rPr>
          <w:rFonts w:ascii="Times New Roman" w:hAnsi="Times New Roman" w:cs="Times New Roman"/>
          <w:color w:val="000000" w:themeColor="text1"/>
        </w:rPr>
        <w:t xml:space="preserve"> </w:t>
      </w:r>
      <w:r w:rsidR="00324423" w:rsidRPr="00324423">
        <w:rPr>
          <w:rFonts w:ascii="Times New Roman" w:hAnsi="Times New Roman" w:cs="Times New Roman"/>
          <w:color w:val="000000" w:themeColor="text1"/>
        </w:rPr>
        <w:t>A</w:t>
      </w:r>
      <w:r w:rsidR="00324423" w:rsidRPr="00324423">
        <w:rPr>
          <w:rFonts w:ascii="Times New Roman" w:eastAsia="Droid Sans Fallback" w:hAnsi="Times New Roman" w:cs="Calibri"/>
          <w:color w:val="000000" w:themeColor="text1"/>
        </w:rPr>
        <w:t xml:space="preserve">pproval of the </w:t>
      </w:r>
      <w:r w:rsidR="009E6012">
        <w:rPr>
          <w:rFonts w:ascii="Times New Roman" w:eastAsia="Droid Sans Fallback" w:hAnsi="Times New Roman" w:cs="Calibri"/>
          <w:color w:val="000000" w:themeColor="text1"/>
        </w:rPr>
        <w:t>2019</w:t>
      </w:r>
      <w:r w:rsidR="00692144">
        <w:rPr>
          <w:rFonts w:ascii="Times New Roman" w:eastAsia="Droid Sans Fallback" w:hAnsi="Times New Roman" w:cs="Calibri"/>
          <w:color w:val="000000" w:themeColor="text1"/>
        </w:rPr>
        <w:t xml:space="preserve"> </w:t>
      </w:r>
      <w:r w:rsidR="009E6012">
        <w:rPr>
          <w:rFonts w:ascii="Times New Roman" w:eastAsia="Droid Sans Fallback" w:hAnsi="Times New Roman" w:cs="Calibri"/>
          <w:color w:val="000000" w:themeColor="text1"/>
        </w:rPr>
        <w:t>Spring</w:t>
      </w:r>
      <w:r w:rsidR="00324423" w:rsidRPr="00324423">
        <w:rPr>
          <w:rFonts w:ascii="Times New Roman" w:eastAsia="Droid Sans Fallback" w:hAnsi="Times New Roman" w:cs="Calibri"/>
          <w:color w:val="000000" w:themeColor="text1"/>
        </w:rPr>
        <w:t xml:space="preserve"> Appropriation Requests</w:t>
      </w:r>
    </w:p>
    <w:p w14:paraId="5CCE6494" w14:textId="77777777" w:rsidR="00BD18DA" w:rsidRPr="007B0EA0" w:rsidRDefault="00BD18DA" w:rsidP="00BD18DA">
      <w:pPr>
        <w:rPr>
          <w:rStyle w:val="LineNumber"/>
        </w:rPr>
      </w:pPr>
    </w:p>
    <w:p w14:paraId="74F56FC2" w14:textId="4FD502C0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(1):</w:t>
      </w:r>
      <w:r w:rsidR="00324423" w:rsidRPr="00324423">
        <w:rPr>
          <w:rFonts w:ascii="Times New Roman" w:eastAsia="Droid Sans Fallback" w:hAnsi="Times New Roman" w:cs="Calibri"/>
          <w:color w:val="00000A"/>
        </w:rPr>
        <w:t xml:space="preserve"> The Bylaws of the Graduate Student Assembly </w:t>
      </w:r>
      <w:r w:rsidR="0062372C">
        <w:rPr>
          <w:rFonts w:ascii="Times New Roman" w:eastAsia="Droid Sans Fallback" w:hAnsi="Times New Roman" w:cs="Calibri"/>
          <w:color w:val="00000A"/>
        </w:rPr>
        <w:t xml:space="preserve">(GSA) </w:t>
      </w:r>
      <w:r w:rsidR="00324423" w:rsidRPr="00324423">
        <w:rPr>
          <w:rFonts w:ascii="Times New Roman" w:eastAsia="Droid Sans Fallback" w:hAnsi="Times New Roman" w:cs="Calibri"/>
          <w:color w:val="00000A"/>
        </w:rPr>
        <w:t>states that the Financial Director shall make recommendations on use of Assembly funds and chairs the Financial committee (Art</w:t>
      </w:r>
      <w:r w:rsidR="0062372C">
        <w:rPr>
          <w:rFonts w:ascii="Times New Roman" w:eastAsia="Droid Sans Fallback" w:hAnsi="Times New Roman" w:cs="Calibri"/>
          <w:color w:val="00000A"/>
        </w:rPr>
        <w:t>.</w:t>
      </w:r>
      <w:r w:rsidR="00324423" w:rsidRPr="00324423">
        <w:rPr>
          <w:rFonts w:ascii="Times New Roman" w:eastAsia="Droid Sans Fallback" w:hAnsi="Times New Roman" w:cs="Calibri"/>
          <w:color w:val="00000A"/>
        </w:rPr>
        <w:t xml:space="preserve"> V</w:t>
      </w:r>
      <w:r w:rsidR="0062372C">
        <w:rPr>
          <w:rFonts w:ascii="Times New Roman" w:eastAsia="Droid Sans Fallback" w:hAnsi="Times New Roman" w:cs="Calibri"/>
          <w:color w:val="00000A"/>
        </w:rPr>
        <w:t>,</w:t>
      </w:r>
      <w:r w:rsidR="00324423" w:rsidRPr="00324423">
        <w:rPr>
          <w:rFonts w:ascii="Times New Roman" w:eastAsia="Droid Sans Fallback" w:hAnsi="Times New Roman" w:cs="Calibri"/>
          <w:color w:val="00000A"/>
        </w:rPr>
        <w:t xml:space="preserve"> §1.3.1a, §1.3.1c, §1.3.1)</w:t>
      </w:r>
      <w:r w:rsidRPr="00F3774E">
        <w:rPr>
          <w:rFonts w:ascii="Times New Roman" w:hAnsi="Times New Roman" w:cs="Times New Roman"/>
        </w:rPr>
        <w:t>; and,</w:t>
      </w:r>
    </w:p>
    <w:p w14:paraId="06CD5832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28257E7F" w14:textId="77777777" w:rsidR="00324423" w:rsidRPr="00324423" w:rsidRDefault="00BD18DA" w:rsidP="00324423">
      <w:pPr>
        <w:tabs>
          <w:tab w:val="left" w:pos="1440"/>
          <w:tab w:val="left" w:pos="5040"/>
          <w:tab w:val="left" w:pos="6480"/>
        </w:tabs>
        <w:ind w:left="720" w:hanging="360"/>
        <w:rPr>
          <w:rFonts w:ascii="Times New Roman" w:eastAsia="Droid Sans Fallback" w:hAnsi="Times New Roman" w:cs="Calibri"/>
          <w:color w:val="00000A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(2): </w:t>
      </w:r>
      <w:r w:rsidR="00324423" w:rsidRPr="00324423">
        <w:rPr>
          <w:rFonts w:ascii="Times New Roman" w:eastAsia="Droid Sans Fallback" w:hAnsi="Times New Roman" w:cs="Calibri"/>
          <w:color w:val="00000A"/>
        </w:rPr>
        <w:t>The Financial Committee reviews appropriations requests to ensure they follow proper use of funds; and,</w:t>
      </w:r>
    </w:p>
    <w:p w14:paraId="0A7D440C" w14:textId="77777777" w:rsidR="00BD18DA" w:rsidRPr="00F3774E" w:rsidRDefault="00BD18DA" w:rsidP="00324423">
      <w:pPr>
        <w:rPr>
          <w:rFonts w:ascii="Times New Roman" w:hAnsi="Times New Roman" w:cs="Times New Roman"/>
        </w:rPr>
      </w:pPr>
    </w:p>
    <w:p w14:paraId="08E2358A" w14:textId="6E87E5C3" w:rsidR="00BD18DA" w:rsidRDefault="00BD18DA" w:rsidP="00BD18DA">
      <w:pPr>
        <w:ind w:left="720" w:hanging="360"/>
        <w:rPr>
          <w:rFonts w:ascii="Times New Roman" w:eastAsia="Droid Sans Fallback" w:hAnsi="Times New Roman" w:cs="Calibri"/>
          <w:color w:val="00000A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(3): </w:t>
      </w:r>
      <w:r w:rsidR="00324423" w:rsidRPr="00324423">
        <w:rPr>
          <w:rFonts w:ascii="Times New Roman" w:eastAsia="Droid Sans Fallback" w:hAnsi="Times New Roman" w:cs="Calibri"/>
          <w:color w:val="00000A"/>
        </w:rPr>
        <w:t xml:space="preserve">Financial Director </w:t>
      </w:r>
      <w:r w:rsidR="00692144">
        <w:rPr>
          <w:rFonts w:ascii="Times New Roman" w:eastAsia="Droid Sans Fallback" w:hAnsi="Times New Roman" w:cs="Calibri"/>
          <w:color w:val="00000A"/>
        </w:rPr>
        <w:t>Cole</w:t>
      </w:r>
      <w:r w:rsidR="00324423" w:rsidRPr="00324423">
        <w:rPr>
          <w:rFonts w:ascii="Times New Roman" w:eastAsia="Droid Sans Fallback" w:hAnsi="Times New Roman" w:cs="Calibri"/>
          <w:color w:val="00000A"/>
        </w:rPr>
        <w:t xml:space="preserve"> opened requests for </w:t>
      </w:r>
      <w:r w:rsidR="0062372C">
        <w:rPr>
          <w:rFonts w:ascii="Times New Roman" w:eastAsia="Droid Sans Fallback" w:hAnsi="Times New Roman" w:cs="Calibri"/>
          <w:color w:val="00000A"/>
        </w:rPr>
        <w:t>A</w:t>
      </w:r>
      <w:r w:rsidR="00324423" w:rsidRPr="00324423">
        <w:rPr>
          <w:rFonts w:ascii="Times New Roman" w:eastAsia="Droid Sans Fallback" w:hAnsi="Times New Roman" w:cs="Calibri"/>
          <w:color w:val="00000A"/>
        </w:rPr>
        <w:t>ssembly approp</w:t>
      </w:r>
      <w:r w:rsidR="00324423">
        <w:rPr>
          <w:rFonts w:ascii="Times New Roman" w:eastAsia="Droid Sans Fallback" w:hAnsi="Times New Roman" w:cs="Calibri"/>
          <w:color w:val="00000A"/>
        </w:rPr>
        <w:t xml:space="preserve">riations in the month of </w:t>
      </w:r>
      <w:r w:rsidR="009E6012">
        <w:rPr>
          <w:rFonts w:ascii="Times New Roman" w:eastAsia="Droid Sans Fallback" w:hAnsi="Times New Roman" w:cs="Calibri"/>
          <w:color w:val="00000A"/>
        </w:rPr>
        <w:t>February 2019</w:t>
      </w:r>
      <w:r w:rsidR="00324423">
        <w:rPr>
          <w:rFonts w:ascii="Times New Roman" w:eastAsia="Droid Sans Fallback" w:hAnsi="Times New Roman" w:cs="Calibri"/>
          <w:color w:val="00000A"/>
        </w:rPr>
        <w:t>;</w:t>
      </w:r>
      <w:r w:rsidR="00324423" w:rsidRPr="00324423">
        <w:rPr>
          <w:rFonts w:ascii="Times New Roman" w:eastAsia="Droid Sans Fallback" w:hAnsi="Times New Roman" w:cs="Calibri"/>
          <w:color w:val="00000A"/>
        </w:rPr>
        <w:t xml:space="preserve"> and</w:t>
      </w:r>
      <w:r w:rsidR="00324423">
        <w:rPr>
          <w:rFonts w:ascii="Times New Roman" w:eastAsia="Droid Sans Fallback" w:hAnsi="Times New Roman" w:cs="Calibri"/>
          <w:color w:val="00000A"/>
        </w:rPr>
        <w:t>,</w:t>
      </w:r>
    </w:p>
    <w:p w14:paraId="64C0D816" w14:textId="77777777" w:rsidR="00324423" w:rsidRPr="00F3774E" w:rsidRDefault="00324423" w:rsidP="00BD18DA">
      <w:pPr>
        <w:ind w:left="720" w:hanging="360"/>
        <w:rPr>
          <w:rFonts w:ascii="Times New Roman" w:hAnsi="Times New Roman" w:cs="Times New Roman"/>
        </w:rPr>
      </w:pPr>
    </w:p>
    <w:p w14:paraId="692CAB4D" w14:textId="6E866AF0" w:rsidR="00BD18DA" w:rsidRDefault="00BD18DA" w:rsidP="00BD18DA">
      <w:pPr>
        <w:ind w:left="720" w:hanging="360"/>
        <w:rPr>
          <w:rFonts w:ascii="Times New Roman" w:eastAsia="Droid Sans Fallback" w:hAnsi="Times New Roman" w:cs="Calibri"/>
          <w:color w:val="00000A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(4): </w:t>
      </w:r>
      <w:bookmarkStart w:id="1" w:name="__DdeLink__99_1657459387"/>
      <w:r w:rsidR="00324423" w:rsidRPr="00324423">
        <w:rPr>
          <w:rFonts w:ascii="Times New Roman" w:eastAsia="Droid Sans Fallback" w:hAnsi="Times New Roman" w:cs="Calibri"/>
          <w:color w:val="00000A"/>
        </w:rPr>
        <w:t xml:space="preserve">The Finance Committee </w:t>
      </w:r>
      <w:bookmarkEnd w:id="1"/>
      <w:r w:rsidR="00324423" w:rsidRPr="00324423">
        <w:rPr>
          <w:rFonts w:ascii="Times New Roman" w:eastAsia="Droid Sans Fallback" w:hAnsi="Times New Roman" w:cs="Calibri"/>
          <w:color w:val="00000A"/>
        </w:rPr>
        <w:t xml:space="preserve">met with applicants to review and evaluate </w:t>
      </w:r>
      <w:r w:rsidR="0062372C">
        <w:rPr>
          <w:rFonts w:ascii="Times New Roman" w:eastAsia="Droid Sans Fallback" w:hAnsi="Times New Roman" w:cs="Calibri"/>
          <w:color w:val="00000A"/>
        </w:rPr>
        <w:t>appropriations</w:t>
      </w:r>
      <w:r w:rsidR="0062372C" w:rsidRPr="00324423">
        <w:rPr>
          <w:rFonts w:ascii="Times New Roman" w:eastAsia="Droid Sans Fallback" w:hAnsi="Times New Roman" w:cs="Calibri"/>
          <w:color w:val="00000A"/>
        </w:rPr>
        <w:t xml:space="preserve"> </w:t>
      </w:r>
      <w:r w:rsidR="00324423" w:rsidRPr="00324423">
        <w:rPr>
          <w:rFonts w:ascii="Times New Roman" w:eastAsia="Droid Sans Fallback" w:hAnsi="Times New Roman" w:cs="Calibri"/>
          <w:color w:val="00000A"/>
        </w:rPr>
        <w:t>applications; and</w:t>
      </w:r>
      <w:r w:rsidR="00324423">
        <w:rPr>
          <w:rFonts w:ascii="Times New Roman" w:eastAsia="Droid Sans Fallback" w:hAnsi="Times New Roman" w:cs="Calibri"/>
          <w:color w:val="00000A"/>
        </w:rPr>
        <w:t>,</w:t>
      </w:r>
    </w:p>
    <w:p w14:paraId="30DC2D0B" w14:textId="77777777" w:rsidR="00324423" w:rsidRDefault="00324423" w:rsidP="00BD18DA">
      <w:pPr>
        <w:ind w:left="720" w:hanging="360"/>
        <w:rPr>
          <w:rFonts w:ascii="Times New Roman" w:hAnsi="Times New Roman" w:cs="Times New Roman"/>
        </w:rPr>
      </w:pPr>
    </w:p>
    <w:p w14:paraId="10C8796C" w14:textId="79E98834" w:rsidR="00324423" w:rsidRDefault="00324423" w:rsidP="00BD18DA">
      <w:pPr>
        <w:ind w:left="720" w:hanging="360"/>
        <w:rPr>
          <w:rFonts w:ascii="Times New Roman" w:eastAsia="Droid Sans Fallback" w:hAnsi="Times New Roman" w:cs="Calibri"/>
          <w:color w:val="00000A"/>
        </w:rPr>
      </w:pPr>
      <w:r w:rsidRPr="00324423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 (5): </w:t>
      </w:r>
      <w:r w:rsidRPr="00324423">
        <w:rPr>
          <w:rFonts w:ascii="Times New Roman" w:eastAsia="Droid Sans Fallback" w:hAnsi="Times New Roman" w:cs="Calibri"/>
          <w:color w:val="00000A"/>
        </w:rPr>
        <w:t>The Finance Committee dutifully considered the requests and allocated money to support the work of graduate students and their organizations; and,</w:t>
      </w:r>
    </w:p>
    <w:p w14:paraId="0F1B1D11" w14:textId="77777777" w:rsidR="00324423" w:rsidRDefault="00324423" w:rsidP="00BD18DA">
      <w:pPr>
        <w:ind w:left="720" w:hanging="360"/>
        <w:rPr>
          <w:rFonts w:ascii="Times New Roman" w:hAnsi="Times New Roman" w:cs="Times New Roman"/>
        </w:rPr>
      </w:pPr>
    </w:p>
    <w:p w14:paraId="1E36D77D" w14:textId="040F73B9" w:rsidR="00324423" w:rsidRPr="00F3774E" w:rsidRDefault="00324423" w:rsidP="00BD18DA">
      <w:pPr>
        <w:ind w:left="720" w:hanging="360"/>
        <w:rPr>
          <w:rFonts w:ascii="Times New Roman" w:hAnsi="Times New Roman" w:cs="Times New Roman"/>
        </w:rPr>
      </w:pPr>
      <w:r w:rsidRPr="00324423">
        <w:rPr>
          <w:rFonts w:ascii="Times New Roman" w:hAnsi="Times New Roman" w:cs="Times New Roman"/>
          <w:b/>
        </w:rPr>
        <w:t xml:space="preserve">WHEREAS </w:t>
      </w:r>
      <w:r w:rsidRPr="00324423">
        <w:rPr>
          <w:rFonts w:ascii="Times New Roman" w:hAnsi="Times New Roman" w:cs="Times New Roman"/>
        </w:rPr>
        <w:t>(6):</w:t>
      </w:r>
      <w:r>
        <w:rPr>
          <w:rFonts w:ascii="Times New Roman" w:hAnsi="Times New Roman" w:cs="Times New Roman"/>
        </w:rPr>
        <w:t xml:space="preserve"> </w:t>
      </w:r>
      <w:r w:rsidRPr="00324423">
        <w:rPr>
          <w:rFonts w:ascii="Times New Roman" w:eastAsia="Droid Sans Fallback" w:hAnsi="Times New Roman" w:cs="Calibri"/>
          <w:color w:val="00000A"/>
        </w:rPr>
        <w:t>The GSA constitution states that the budget must be approved by a majority vote of the Assembly (Art. VII, §1); now,</w:t>
      </w:r>
    </w:p>
    <w:p w14:paraId="71B49455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37AB7CF6" w14:textId="5A5060C5" w:rsidR="00BD18DA" w:rsidRPr="00324423" w:rsidRDefault="00BD18DA" w:rsidP="00324423">
      <w:pPr>
        <w:ind w:left="720" w:hanging="360"/>
        <w:rPr>
          <w:rFonts w:ascii="Times New Roman" w:eastAsia="Droid Sans Fallback" w:hAnsi="Times New Roman" w:cs="Calibri"/>
          <w:color w:val="000000"/>
        </w:rPr>
      </w:pPr>
      <w:proofErr w:type="gramStart"/>
      <w:r w:rsidRPr="00F3774E">
        <w:rPr>
          <w:rFonts w:ascii="Times New Roman" w:hAnsi="Times New Roman" w:cs="Times New Roman"/>
          <w:b/>
        </w:rPr>
        <w:t>THEREFORE</w:t>
      </w:r>
      <w:proofErr w:type="gramEnd"/>
      <w:r w:rsidRPr="00F3774E">
        <w:rPr>
          <w:rFonts w:ascii="Times New Roman" w:hAnsi="Times New Roman" w:cs="Times New Roman"/>
          <w:b/>
        </w:rPr>
        <w:t xml:space="preserve"> BE IT RESOLVED THAT</w:t>
      </w:r>
      <w:r w:rsidRPr="00F3774E">
        <w:rPr>
          <w:rFonts w:ascii="Times New Roman" w:hAnsi="Times New Roman" w:cs="Times New Roman"/>
        </w:rPr>
        <w:t xml:space="preserve"> (1): </w:t>
      </w:r>
      <w:r w:rsidR="00324423" w:rsidRPr="00324423">
        <w:rPr>
          <w:rFonts w:ascii="Times New Roman" w:eastAsia="Droid Sans Fallback" w:hAnsi="Times New Roman" w:cs="Calibri"/>
          <w:color w:val="000000"/>
        </w:rPr>
        <w:t>The Proposed Appropriations be approved f</w:t>
      </w:r>
      <w:r w:rsidR="00692144">
        <w:rPr>
          <w:rFonts w:ascii="Times New Roman" w:eastAsia="Droid Sans Fallback" w:hAnsi="Times New Roman" w:cs="Calibri"/>
          <w:color w:val="000000"/>
        </w:rPr>
        <w:t xml:space="preserve">or the </w:t>
      </w:r>
      <w:r w:rsidR="009E6012">
        <w:rPr>
          <w:rFonts w:ascii="Times New Roman" w:eastAsia="Droid Sans Fallback" w:hAnsi="Times New Roman" w:cs="Calibri"/>
          <w:color w:val="000000"/>
        </w:rPr>
        <w:t>Spring</w:t>
      </w:r>
      <w:r w:rsidR="00692144">
        <w:rPr>
          <w:rFonts w:ascii="Times New Roman" w:eastAsia="Droid Sans Fallback" w:hAnsi="Times New Roman" w:cs="Calibri"/>
          <w:color w:val="000000"/>
        </w:rPr>
        <w:t xml:space="preserve"> semester of the 2018-2019</w:t>
      </w:r>
      <w:r w:rsidR="00324423" w:rsidRPr="00324423">
        <w:rPr>
          <w:rFonts w:ascii="Times New Roman" w:eastAsia="Droid Sans Fallback" w:hAnsi="Times New Roman" w:cs="Calibri"/>
          <w:color w:val="000000"/>
        </w:rPr>
        <w:t xml:space="preserve"> academic year; and,</w:t>
      </w:r>
    </w:p>
    <w:p w14:paraId="48E5BB6A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3053A760" w14:textId="73FFD3BD" w:rsidR="00BD18DA" w:rsidRPr="00324423" w:rsidRDefault="00BD18DA" w:rsidP="00324423">
      <w:pPr>
        <w:tabs>
          <w:tab w:val="left" w:pos="1440"/>
          <w:tab w:val="left" w:pos="5040"/>
          <w:tab w:val="left" w:pos="6480"/>
        </w:tabs>
        <w:ind w:left="720" w:hanging="360"/>
        <w:rPr>
          <w:rFonts w:ascii="Times New Roman" w:eastAsia="Droid Sans Fallback" w:hAnsi="Times New Roman" w:cs="Calibri"/>
          <w:color w:val="00000A"/>
        </w:rPr>
      </w:pPr>
      <w:proofErr w:type="gramStart"/>
      <w:r w:rsidRPr="00F3774E">
        <w:rPr>
          <w:rFonts w:ascii="Times New Roman" w:hAnsi="Times New Roman" w:cs="Times New Roman"/>
          <w:b/>
        </w:rPr>
        <w:t>THEREFORE</w:t>
      </w:r>
      <w:proofErr w:type="gramEnd"/>
      <w:r w:rsidRPr="00F3774E">
        <w:rPr>
          <w:rFonts w:ascii="Times New Roman" w:hAnsi="Times New Roman" w:cs="Times New Roman"/>
          <w:b/>
        </w:rPr>
        <w:t xml:space="preserve"> BE IT FURTHER RESOLVED THAT</w:t>
      </w:r>
      <w:r w:rsidRPr="00F3774E">
        <w:rPr>
          <w:rFonts w:ascii="Times New Roman" w:hAnsi="Times New Roman" w:cs="Times New Roman"/>
        </w:rPr>
        <w:t xml:space="preserve"> (2): </w:t>
      </w:r>
      <w:r w:rsidR="00324423" w:rsidRPr="00324423">
        <w:rPr>
          <w:rFonts w:ascii="Times New Roman" w:eastAsia="Droid Sans Fallback" w:hAnsi="Times New Roman" w:cs="Calibri"/>
          <w:color w:val="00000A"/>
        </w:rPr>
        <w:t>This legislation be filed with the Office of the Dean of Students; and,</w:t>
      </w:r>
    </w:p>
    <w:p w14:paraId="1448EDDC" w14:textId="77777777" w:rsidR="00BD18DA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4CD9DE8C" w14:textId="7B49F456" w:rsidR="00BD18DA" w:rsidRPr="007B0EA0" w:rsidRDefault="00BD18DA" w:rsidP="00BD18DA">
      <w:pPr>
        <w:ind w:left="72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THEREFORE</w:t>
      </w:r>
      <w:proofErr w:type="gramEnd"/>
      <w:r>
        <w:rPr>
          <w:rFonts w:ascii="Times New Roman" w:hAnsi="Times New Roman" w:cs="Times New Roman"/>
          <w:b/>
        </w:rPr>
        <w:t xml:space="preserve"> BE IT FURTHER RESOLVED THAT</w:t>
      </w:r>
      <w:r>
        <w:rPr>
          <w:rFonts w:ascii="Times New Roman" w:hAnsi="Times New Roman" w:cs="Times New Roman"/>
        </w:rPr>
        <w:t xml:space="preserve"> (3): </w:t>
      </w:r>
      <w:r w:rsidR="00324423" w:rsidRPr="00324423">
        <w:rPr>
          <w:rFonts w:ascii="Times New Roman" w:eastAsia="Droid Sans Fallback" w:hAnsi="Times New Roman" w:cs="Calibri"/>
          <w:color w:val="00000A"/>
        </w:rPr>
        <w:t>The relevant departments across the University of Texas at Austin be notified.</w:t>
      </w:r>
    </w:p>
    <w:p w14:paraId="5D3B8197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4EE76ACD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1EF9185C" w14:textId="77777777" w:rsidR="005666D3" w:rsidRDefault="000160F3"/>
    <w:sectPr w:rsidR="005666D3" w:rsidSect="0096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roid Sans Fallback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DA"/>
    <w:rsid w:val="000160F3"/>
    <w:rsid w:val="00220AAE"/>
    <w:rsid w:val="00324423"/>
    <w:rsid w:val="003730AC"/>
    <w:rsid w:val="00392DCE"/>
    <w:rsid w:val="0062372C"/>
    <w:rsid w:val="00692144"/>
    <w:rsid w:val="007E42BF"/>
    <w:rsid w:val="00955B59"/>
    <w:rsid w:val="00965A0D"/>
    <w:rsid w:val="0099295F"/>
    <w:rsid w:val="009E6012"/>
    <w:rsid w:val="00BD18DA"/>
    <w:rsid w:val="00D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0F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8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BD18DA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2C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62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Fuchs</dc:creator>
  <cp:keywords/>
  <dc:description/>
  <cp:lastModifiedBy>catherine.virola@gmail.com</cp:lastModifiedBy>
  <cp:revision>2</cp:revision>
  <dcterms:created xsi:type="dcterms:W3CDTF">2019-02-19T18:01:00Z</dcterms:created>
  <dcterms:modified xsi:type="dcterms:W3CDTF">2019-02-19T18:01:00Z</dcterms:modified>
</cp:coreProperties>
</file>